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981584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981584" w:rsidSect="003F7AF4">
          <w:headerReference w:type="default" r:id="rId8"/>
          <w:footerReference w:type="default" r:id="rId9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203AD851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0B261FC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Chris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506767A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Chief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21D2F4DD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0">
        <w:r w:rsidR="00434208" w:rsidRPr="00981584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981584" w:rsidRPr="00981584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24D07B0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352B661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Media,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2A4AAC6F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Robert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4CE2151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981584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65818E3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981584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AFD5CFF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4120896" w14:textId="1247C716" w:rsidR="001C2D56" w:rsidRPr="00981584" w:rsidRDefault="007F7D6B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70BEE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Venue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’s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3D5B37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Kit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wirelessly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feeds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satellite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loudspeakers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for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Revelation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Productions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at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Dream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Ride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Experience</w:t>
      </w:r>
    </w:p>
    <w:p w14:paraId="489C442A" w14:textId="77777777" w:rsidR="00434208" w:rsidRPr="00981584" w:rsidRDefault="0043420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7EB2B950" w:rsidR="00275896" w:rsidRPr="00981584" w:rsidRDefault="00A56E85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Worcester,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MA-based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production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company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overcomes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complex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site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challenges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with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reliable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long-range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delivered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by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new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</w:hyperlink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from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essentials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manufacturer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="00137B69" w:rsidRPr="00981584">
        <w:rPr>
          <w:rFonts w:ascii="Arial" w:hAnsi="Arial" w:cs="Arial"/>
          <w:sz w:val="22"/>
          <w:szCs w:val="22"/>
          <w:vertAlign w:val="superscript"/>
        </w:rPr>
        <w:t>®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275896"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</w:p>
    <w:p w14:paraId="7B6C31CB" w14:textId="1564E056" w:rsidR="00551C9F" w:rsidRPr="00981584" w:rsidRDefault="00551C9F" w:rsidP="001C2D56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6E7C00E" w14:textId="75F77FBE" w:rsidR="001C2D56" w:rsidRPr="00981584" w:rsidRDefault="00A45137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Walpole,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MA,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USA,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FF3027" w:rsidRPr="00981584">
        <w:rPr>
          <w:rFonts w:ascii="Arial" w:eastAsia="Arial" w:hAnsi="Arial" w:cs="Arial"/>
          <w:i/>
          <w:color w:val="000000"/>
          <w:sz w:val="22"/>
          <w:szCs w:val="22"/>
        </w:rPr>
        <w:t>March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A2575D" w:rsidRPr="00981584">
        <w:rPr>
          <w:rFonts w:ascii="Arial" w:eastAsia="Arial" w:hAnsi="Arial" w:cs="Arial"/>
          <w:i/>
          <w:color w:val="000000"/>
          <w:sz w:val="22"/>
          <w:szCs w:val="22"/>
        </w:rPr>
        <w:t>26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202</w:t>
      </w:r>
      <w:r w:rsidR="00FF3027" w:rsidRPr="00981584">
        <w:rPr>
          <w:rFonts w:ascii="Arial" w:eastAsia="Arial" w:hAnsi="Arial" w:cs="Arial"/>
          <w:i/>
          <w:color w:val="000000"/>
          <w:sz w:val="22"/>
          <w:szCs w:val="22"/>
        </w:rPr>
        <w:t>6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full-service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live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technology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integration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company,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successfully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deliver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reliable,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widely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spaced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zones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multi-day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fundraiser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held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Connecticut.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Attracting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thousands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attendees,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brings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together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motorcycl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automotive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enthusiasts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raise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millions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dollars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support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first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responders,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military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personnel,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community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members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needs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facing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crisis,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animal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welfare,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Hometown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Foundation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non-profit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corporation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A7F45E" w14:textId="77777777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B658672" w14:textId="1A53A17E" w:rsidR="00137B69" w:rsidRPr="00981584" w:rsidRDefault="00137B6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2B46A8" w:rsidRPr="00981584">
        <w:rPr>
          <w:rFonts w:ascii="Arial" w:eastAsia="Arial" w:hAnsi="Arial" w:cs="Arial"/>
          <w:color w:val="000000"/>
          <w:sz w:val="22"/>
          <w:szCs w:val="22"/>
        </w:rPr>
        <w:t>™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distribution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nearly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do,”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Engineer/System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Technician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project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partnership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Josh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Hamilton.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“So</w:t>
      </w:r>
      <w:r w:rsidR="00E3218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familiar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Venue,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their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always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impressively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reliable.”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TMP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proved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quick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adaptable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dynamic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straightforward,”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you’ve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62CE99" w14:textId="77777777" w:rsidR="006D35C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0918CD" w14:textId="731FB915" w:rsidR="00137B6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front-of-house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remote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I/O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field,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expectations—delivering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range,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indistinguishable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connection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range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impressive,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desk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surrounded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people,”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measured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approximately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feet,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different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latency.”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individual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adjustable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setting,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synchronized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speaker.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demonstrated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durability,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under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real-world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environmental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conditions.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plastic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attached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array,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stayed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time.”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621C283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AC62C8" w14:textId="1211AAB2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“There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obstacles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supporting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revealed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broadcast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normally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often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vehicles,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people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horses.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anchor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involves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musician/DJ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performing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typical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method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helical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IEM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person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frequent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adjustments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avoid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dropouts.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auxiliary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location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traditionally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either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throughout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</w:p>
    <w:p w14:paraId="13BFC177" w14:textId="60205AD6" w:rsidR="001C2D56" w:rsidRPr="00981584" w:rsidRDefault="00981584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E936E4D" w14:textId="2EF1AFD0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infrastructure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both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logistical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financial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challenges.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careful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routing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protection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introduced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post-event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impediments,”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elaborated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overcome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distance,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number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requiring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justify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expense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systems.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deliberate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when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choosing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protecting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damage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foot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vehicle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traffic.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gets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dust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usually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goes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cleaning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afterward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–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non-billable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cost.”</w:t>
      </w:r>
    </w:p>
    <w:p w14:paraId="6DB30B52" w14:textId="77777777" w:rsidR="00F11770" w:rsidRPr="00981584" w:rsidRDefault="00F11770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EE50DE8" w14:textId="67AD863B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eliminating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solution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streamlined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improving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efficiency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flexibility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site.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“Fewer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gig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after,”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“Investing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business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model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being.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crystal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dedicating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aim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5F84E49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313012F" w14:textId="04129566" w:rsidR="00137B69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Despite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complexity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deployment,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effectively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invisible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attendees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alike.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folks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insisted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showing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transparent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results,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success.”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9F67650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99F736E" w14:textId="59FC1B77" w:rsidR="001C2D56" w:rsidRPr="00981584" w:rsidRDefault="001C2D56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surpassed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took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drove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golf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concluded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ahead,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regular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workflow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DCC4D2" w14:textId="77777777" w:rsidR="001C2D56" w:rsidRPr="00981584" w:rsidRDefault="001C2D5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60855AB" w14:textId="4365F46D" w:rsidR="001C2D56" w:rsidRPr="00981584" w:rsidRDefault="00B463F2" w:rsidP="001524E6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About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Kit</w:t>
      </w:r>
    </w:p>
    <w:p w14:paraId="59D62343" w14:textId="68B78229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Composed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Pr="00981584">
        <w:rPr>
          <w:rFonts w:ascii="Arial" w:eastAsia="Arial" w:hAnsi="Arial" w:cs="Arial"/>
          <w:color w:val="000000"/>
          <w:sz w:val="22"/>
          <w:szCs w:val="22"/>
        </w:rPr>
        <w:t>rack-mount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compact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-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36ED4"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200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470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506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MHz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UHF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1RU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independently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accepts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transmits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separate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Hardwired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pass-throughs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primary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unchanged.</w:t>
      </w:r>
    </w:p>
    <w:p w14:paraId="3DC6FF05" w14:textId="77777777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D56A719" w14:textId="57715C12" w:rsidR="003C4FBC" w:rsidRPr="00981584" w:rsidRDefault="001524E6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0733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external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supply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source,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weatherproof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connectors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outdoor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Facilitating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towers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large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milliseconds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built-in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digital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time-aligned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propagation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configured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2.4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GHz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sync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C1DF81D" w14:textId="77777777" w:rsidR="003C4FBC" w:rsidRPr="00981584" w:rsidRDefault="003C4FBC" w:rsidP="00170BE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87CAA8F" w14:textId="65C2830A" w:rsidR="00170BEE" w:rsidRPr="00981584" w:rsidRDefault="00170BEE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Because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7526F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crowded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conventionally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monitor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avoids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competition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precious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spectrum.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tereo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independent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mono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mixes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backstage,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green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rooms,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orchestra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pits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lobbies,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outdoors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serve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temporary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bridge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load-in.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MAP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(USD)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2,139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589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5,349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/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eight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package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CBD3C98" w14:textId="77777777" w:rsidR="00170BEE" w:rsidRPr="00981584" w:rsidRDefault="00170BEE" w:rsidP="007F7D6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77777777" w:rsidR="00336A03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DCF0108" w14:textId="31783881" w:rsidR="001330A2" w:rsidRPr="00981584" w:rsidRDefault="002E0679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hyperlink r:id="rId14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Pr="00981584">
        <w:rPr>
          <w:rFonts w:ascii="Arial" w:hAnsi="Arial" w:cs="Arial"/>
          <w:color w:val="000000"/>
          <w:sz w:val="22"/>
          <w:szCs w:val="22"/>
        </w:rPr>
        <w:br/>
      </w:r>
      <w:hyperlink r:id="rId15" w:history="1"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</w:p>
    <w:p w14:paraId="371F356D" w14:textId="18DF2D50" w:rsidR="004D18B8" w:rsidRPr="00981584" w:rsidRDefault="004D18B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6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Revelation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Productions</w:t>
        </w:r>
      </w:hyperlink>
    </w:p>
    <w:p w14:paraId="211295DD" w14:textId="67A74384" w:rsidR="004D18B8" w:rsidRPr="00981584" w:rsidRDefault="00FE5764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7" w:history="1">
        <w:r w:rsidRPr="00981584">
          <w:rPr>
            <w:rStyle w:val="Hyperlink"/>
            <w:rFonts w:ascii="Arial" w:hAnsi="Arial" w:cs="Arial"/>
            <w:sz w:val="22"/>
            <w:szCs w:val="22"/>
          </w:rPr>
          <w:t>Dream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Ride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Experience</w:t>
        </w:r>
      </w:hyperlink>
    </w:p>
    <w:p w14:paraId="2F854957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517557E" w14:textId="0C281641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DreamRide1.jpg</w:t>
      </w:r>
    </w:p>
    <w:p w14:paraId="6B3770DA" w14:textId="5CFA115C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stationary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source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mobile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DJ/musical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stage.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silhouetted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against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reception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40F8346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6D07B8" w14:textId="09E97A34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DreamRide2.jpg</w:t>
      </w:r>
    </w:p>
    <w:p w14:paraId="3BBD1D8A" w14:textId="2996B3D6" w:rsidR="00FE5764" w:rsidRPr="00981584" w:rsidRDefault="00FE5764" w:rsidP="00FE5764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F5048A"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mounted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EAW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array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i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D5441EB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B1C22B" w14:textId="29F2E453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DreamRide3.jpg</w:t>
      </w:r>
    </w:p>
    <w:p w14:paraId="6472D9FD" w14:textId="3439F666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galore,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motorcycles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featured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draws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C9A357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9B773" w14:textId="4325F2BE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DreamRide4.jpg</w:t>
      </w:r>
    </w:p>
    <w:p w14:paraId="337F76B1" w14:textId="5A9F5E49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6D2A81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25F4BC7" w14:textId="72347230" w:rsidR="00332EB8" w:rsidRPr="00981584" w:rsidRDefault="00A45137" w:rsidP="00332E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="00C22322"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.jpeg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9174818" w14:textId="760CBA47" w:rsidR="00644002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RE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Venue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RF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PA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Extension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Kit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transmitter</w:t>
      </w:r>
      <w:r w:rsidR="00A2575D" w:rsidRPr="00981584">
        <w:rPr>
          <w:rFonts w:ascii="Arial" w:hAnsi="Arial" w:cs="Arial"/>
          <w:sz w:val="22"/>
          <w:szCs w:val="22"/>
        </w:rPr>
        <w:t>.</w:t>
      </w:r>
    </w:p>
    <w:p w14:paraId="67CF3BE5" w14:textId="77777777" w:rsidR="00C954C7" w:rsidRPr="00981584" w:rsidRDefault="00C954C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487F054" w14:textId="51BD8855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RX4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.jpg</w:t>
      </w:r>
    </w:p>
    <w:p w14:paraId="362FE290" w14:textId="753CC473" w:rsidR="00420A79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6401377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A3CDAB6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BB893EF" w14:textId="77777777" w:rsidR="00486B61" w:rsidRPr="00981584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207C8794" w:rsidR="00E31CD1" w:rsidRPr="00981584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49559801" w:rsidR="00236ED7" w:rsidRPr="00981584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81584">
        <w:rPr>
          <w:rFonts w:ascii="Arial" w:hAnsi="Arial" w:cs="Arial"/>
          <w:color w:val="212121"/>
          <w:sz w:val="22"/>
          <w:szCs w:val="22"/>
        </w:rPr>
        <w:fldChar w:fldCharType="begin"/>
      </w:r>
      <w:r w:rsidRPr="00981584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981584">
        <w:rPr>
          <w:rFonts w:ascii="Arial" w:hAnsi="Arial" w:cs="Arial"/>
          <w:color w:val="212121"/>
          <w:sz w:val="22"/>
          <w:szCs w:val="22"/>
        </w:rPr>
      </w:r>
      <w:r w:rsidRPr="00981584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981584">
        <w:rPr>
          <w:rFonts w:ascii="Arial" w:hAnsi="Arial" w:cs="Arial"/>
          <w:color w:val="212121"/>
          <w:sz w:val="22"/>
          <w:szCs w:val="22"/>
        </w:rPr>
        <w:fldChar w:fldCharType="end"/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innovative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fast-growing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developer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manufacturer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patented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communications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products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headquartered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near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Boston,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Massachusetts,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USA.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over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15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years,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company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designed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built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specialized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make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microphones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lastRenderedPageBreak/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In-Ear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Monitors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(IEMs)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work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sound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better.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Markets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include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houses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worship,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schools,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business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performance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spaces,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tens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thousands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installations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worldwide.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highly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successful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Fin®,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Architectural™,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Omni™,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Spotlight™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4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ZONE™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active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combiner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HDR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981584" w:rsidRPr="0098158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also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plus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new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both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RF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Visit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8" w:tgtFrame="_blank" w:tooltip="https://t.e2ma.net/click/xx4kek/h9y73nhh/9eisyr" w:history="1">
        <w:r w:rsidRPr="00981584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learn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981584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F372" w14:textId="77777777" w:rsidR="00C2092D" w:rsidRDefault="00C2092D">
      <w:r>
        <w:separator/>
      </w:r>
    </w:p>
  </w:endnote>
  <w:endnote w:type="continuationSeparator" w:id="0">
    <w:p w14:paraId="073AADCE" w14:textId="77777777" w:rsidR="00C2092D" w:rsidRDefault="00C2092D">
      <w:r>
        <w:continuationSeparator/>
      </w:r>
    </w:p>
  </w:endnote>
  <w:endnote w:type="continuationNotice" w:id="1">
    <w:p w14:paraId="05CAE90E" w14:textId="77777777" w:rsidR="00C2092D" w:rsidRDefault="00C20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0CB0068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3783" w14:textId="77777777" w:rsidR="00C2092D" w:rsidRDefault="00C2092D">
      <w:r>
        <w:separator/>
      </w:r>
    </w:p>
  </w:footnote>
  <w:footnote w:type="continuationSeparator" w:id="0">
    <w:p w14:paraId="2774A3C3" w14:textId="77777777" w:rsidR="00C2092D" w:rsidRDefault="00C2092D">
      <w:r>
        <w:continuationSeparator/>
      </w:r>
    </w:p>
  </w:footnote>
  <w:footnote w:type="continuationNotice" w:id="1">
    <w:p w14:paraId="69C783BF" w14:textId="77777777" w:rsidR="00C2092D" w:rsidRDefault="00C20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6C733620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70044D48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329C62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1"/>
  </w:num>
  <w:num w:numId="2" w16cid:durableId="363529270">
    <w:abstractNumId w:val="4"/>
  </w:num>
  <w:num w:numId="3" w16cid:durableId="2021615430">
    <w:abstractNumId w:val="7"/>
  </w:num>
  <w:num w:numId="4" w16cid:durableId="293802719">
    <w:abstractNumId w:val="6"/>
  </w:num>
  <w:num w:numId="5" w16cid:durableId="1270697919">
    <w:abstractNumId w:val="2"/>
  </w:num>
  <w:num w:numId="6" w16cid:durableId="1015233740">
    <w:abstractNumId w:val="5"/>
  </w:num>
  <w:num w:numId="7" w16cid:durableId="1887065667">
    <w:abstractNumId w:val="3"/>
  </w:num>
  <w:num w:numId="8" w16cid:durableId="15107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425A"/>
    <w:rsid w:val="00005871"/>
    <w:rsid w:val="000062FD"/>
    <w:rsid w:val="000111F7"/>
    <w:rsid w:val="00017E2F"/>
    <w:rsid w:val="00020642"/>
    <w:rsid w:val="00021865"/>
    <w:rsid w:val="00021A7E"/>
    <w:rsid w:val="0002279B"/>
    <w:rsid w:val="000230BA"/>
    <w:rsid w:val="000308EE"/>
    <w:rsid w:val="0003771B"/>
    <w:rsid w:val="00040CF6"/>
    <w:rsid w:val="00041F60"/>
    <w:rsid w:val="00041FFE"/>
    <w:rsid w:val="000434BF"/>
    <w:rsid w:val="000462F8"/>
    <w:rsid w:val="00046567"/>
    <w:rsid w:val="0005371A"/>
    <w:rsid w:val="0005619C"/>
    <w:rsid w:val="00056210"/>
    <w:rsid w:val="000578F2"/>
    <w:rsid w:val="00064854"/>
    <w:rsid w:val="000657CF"/>
    <w:rsid w:val="00071C27"/>
    <w:rsid w:val="0007323A"/>
    <w:rsid w:val="0007342D"/>
    <w:rsid w:val="000753B0"/>
    <w:rsid w:val="0008313F"/>
    <w:rsid w:val="000836B3"/>
    <w:rsid w:val="000848F1"/>
    <w:rsid w:val="00085E03"/>
    <w:rsid w:val="000923E4"/>
    <w:rsid w:val="00092F04"/>
    <w:rsid w:val="00094F34"/>
    <w:rsid w:val="000A5ADD"/>
    <w:rsid w:val="000B260B"/>
    <w:rsid w:val="000B2F7E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747D"/>
    <w:rsid w:val="000D7B3D"/>
    <w:rsid w:val="000D7D6F"/>
    <w:rsid w:val="000E1952"/>
    <w:rsid w:val="000E4065"/>
    <w:rsid w:val="000F1B95"/>
    <w:rsid w:val="000F1DDA"/>
    <w:rsid w:val="000F3AEE"/>
    <w:rsid w:val="000F3D9D"/>
    <w:rsid w:val="000F5430"/>
    <w:rsid w:val="00100173"/>
    <w:rsid w:val="00100BE1"/>
    <w:rsid w:val="00101701"/>
    <w:rsid w:val="00101828"/>
    <w:rsid w:val="001027AB"/>
    <w:rsid w:val="00103A7E"/>
    <w:rsid w:val="00103A91"/>
    <w:rsid w:val="00105F38"/>
    <w:rsid w:val="00110210"/>
    <w:rsid w:val="00110BC0"/>
    <w:rsid w:val="001113B4"/>
    <w:rsid w:val="001205A3"/>
    <w:rsid w:val="00121C37"/>
    <w:rsid w:val="00122B48"/>
    <w:rsid w:val="001246A6"/>
    <w:rsid w:val="001253F7"/>
    <w:rsid w:val="001330A2"/>
    <w:rsid w:val="00133837"/>
    <w:rsid w:val="00133AFE"/>
    <w:rsid w:val="00133DBD"/>
    <w:rsid w:val="00133DC4"/>
    <w:rsid w:val="00136F27"/>
    <w:rsid w:val="00137B69"/>
    <w:rsid w:val="001415B9"/>
    <w:rsid w:val="001418D1"/>
    <w:rsid w:val="00141EE5"/>
    <w:rsid w:val="00146189"/>
    <w:rsid w:val="00147DCA"/>
    <w:rsid w:val="0015160B"/>
    <w:rsid w:val="00151BFB"/>
    <w:rsid w:val="001524E6"/>
    <w:rsid w:val="001527A8"/>
    <w:rsid w:val="001564A3"/>
    <w:rsid w:val="00161E36"/>
    <w:rsid w:val="00162AA4"/>
    <w:rsid w:val="0016354E"/>
    <w:rsid w:val="00165954"/>
    <w:rsid w:val="00167FDA"/>
    <w:rsid w:val="001706B5"/>
    <w:rsid w:val="00170BEE"/>
    <w:rsid w:val="00171B72"/>
    <w:rsid w:val="00173D81"/>
    <w:rsid w:val="00180898"/>
    <w:rsid w:val="00180CC8"/>
    <w:rsid w:val="00181F4E"/>
    <w:rsid w:val="0018493E"/>
    <w:rsid w:val="00190329"/>
    <w:rsid w:val="00190B80"/>
    <w:rsid w:val="001935D2"/>
    <w:rsid w:val="001966FD"/>
    <w:rsid w:val="00196987"/>
    <w:rsid w:val="001974AE"/>
    <w:rsid w:val="0019775C"/>
    <w:rsid w:val="001A1754"/>
    <w:rsid w:val="001A4FC9"/>
    <w:rsid w:val="001A729F"/>
    <w:rsid w:val="001B0469"/>
    <w:rsid w:val="001B3602"/>
    <w:rsid w:val="001B69EF"/>
    <w:rsid w:val="001B6F9B"/>
    <w:rsid w:val="001B6FA3"/>
    <w:rsid w:val="001C2D56"/>
    <w:rsid w:val="001C5F18"/>
    <w:rsid w:val="001C6862"/>
    <w:rsid w:val="001D0B95"/>
    <w:rsid w:val="001D1080"/>
    <w:rsid w:val="001D11B8"/>
    <w:rsid w:val="001D22F9"/>
    <w:rsid w:val="001D2385"/>
    <w:rsid w:val="001D2C46"/>
    <w:rsid w:val="001D54ED"/>
    <w:rsid w:val="001D5629"/>
    <w:rsid w:val="001D5F6C"/>
    <w:rsid w:val="001D6E85"/>
    <w:rsid w:val="001E1452"/>
    <w:rsid w:val="001E1DAA"/>
    <w:rsid w:val="001F0FCA"/>
    <w:rsid w:val="001F34EC"/>
    <w:rsid w:val="001F3BDD"/>
    <w:rsid w:val="001F4AF2"/>
    <w:rsid w:val="00200697"/>
    <w:rsid w:val="00206D18"/>
    <w:rsid w:val="00206FBD"/>
    <w:rsid w:val="00207621"/>
    <w:rsid w:val="00210364"/>
    <w:rsid w:val="00215641"/>
    <w:rsid w:val="00215FD1"/>
    <w:rsid w:val="00216119"/>
    <w:rsid w:val="0022071E"/>
    <w:rsid w:val="0022511E"/>
    <w:rsid w:val="00227A15"/>
    <w:rsid w:val="0023093C"/>
    <w:rsid w:val="00232006"/>
    <w:rsid w:val="00236ED7"/>
    <w:rsid w:val="002379B9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F6E"/>
    <w:rsid w:val="0026606A"/>
    <w:rsid w:val="00266D37"/>
    <w:rsid w:val="00274472"/>
    <w:rsid w:val="002756F0"/>
    <w:rsid w:val="00275896"/>
    <w:rsid w:val="00276AEC"/>
    <w:rsid w:val="00277B63"/>
    <w:rsid w:val="002830D5"/>
    <w:rsid w:val="002838D8"/>
    <w:rsid w:val="00286D7E"/>
    <w:rsid w:val="00290048"/>
    <w:rsid w:val="002934A8"/>
    <w:rsid w:val="00293940"/>
    <w:rsid w:val="00295F61"/>
    <w:rsid w:val="002977CB"/>
    <w:rsid w:val="002A23E7"/>
    <w:rsid w:val="002B06CC"/>
    <w:rsid w:val="002B46A8"/>
    <w:rsid w:val="002C04C1"/>
    <w:rsid w:val="002C0938"/>
    <w:rsid w:val="002C2071"/>
    <w:rsid w:val="002C238F"/>
    <w:rsid w:val="002C2D01"/>
    <w:rsid w:val="002C41F5"/>
    <w:rsid w:val="002C563E"/>
    <w:rsid w:val="002C7E8D"/>
    <w:rsid w:val="002D25D1"/>
    <w:rsid w:val="002D2F32"/>
    <w:rsid w:val="002D5505"/>
    <w:rsid w:val="002D58F2"/>
    <w:rsid w:val="002E00D1"/>
    <w:rsid w:val="002E0679"/>
    <w:rsid w:val="002E198A"/>
    <w:rsid w:val="002E2F87"/>
    <w:rsid w:val="002E34AA"/>
    <w:rsid w:val="002E38A1"/>
    <w:rsid w:val="002E5545"/>
    <w:rsid w:val="002E66B1"/>
    <w:rsid w:val="002F38D7"/>
    <w:rsid w:val="002F47E9"/>
    <w:rsid w:val="002F5AFA"/>
    <w:rsid w:val="002F6154"/>
    <w:rsid w:val="002F71C8"/>
    <w:rsid w:val="002F7A77"/>
    <w:rsid w:val="002F7E27"/>
    <w:rsid w:val="00300297"/>
    <w:rsid w:val="00300B7E"/>
    <w:rsid w:val="003010F3"/>
    <w:rsid w:val="003217B9"/>
    <w:rsid w:val="00323366"/>
    <w:rsid w:val="00325410"/>
    <w:rsid w:val="003260D6"/>
    <w:rsid w:val="00326D9E"/>
    <w:rsid w:val="00331CE0"/>
    <w:rsid w:val="00332EB8"/>
    <w:rsid w:val="00333C3E"/>
    <w:rsid w:val="00334698"/>
    <w:rsid w:val="003347E8"/>
    <w:rsid w:val="0033687C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3A4A"/>
    <w:rsid w:val="00375995"/>
    <w:rsid w:val="00375F8A"/>
    <w:rsid w:val="00381FB5"/>
    <w:rsid w:val="003836D5"/>
    <w:rsid w:val="00385093"/>
    <w:rsid w:val="00387CD5"/>
    <w:rsid w:val="003A12A0"/>
    <w:rsid w:val="003A61DF"/>
    <w:rsid w:val="003B2537"/>
    <w:rsid w:val="003B3E8D"/>
    <w:rsid w:val="003B49A6"/>
    <w:rsid w:val="003B6F06"/>
    <w:rsid w:val="003C0B95"/>
    <w:rsid w:val="003C13ED"/>
    <w:rsid w:val="003C4FBC"/>
    <w:rsid w:val="003C52E3"/>
    <w:rsid w:val="003C537A"/>
    <w:rsid w:val="003D051C"/>
    <w:rsid w:val="003D3F8A"/>
    <w:rsid w:val="003D56E1"/>
    <w:rsid w:val="003D5818"/>
    <w:rsid w:val="003D5B37"/>
    <w:rsid w:val="003E019D"/>
    <w:rsid w:val="003E37F1"/>
    <w:rsid w:val="003E4656"/>
    <w:rsid w:val="003E47B3"/>
    <w:rsid w:val="003E4E37"/>
    <w:rsid w:val="003E6E46"/>
    <w:rsid w:val="003F0ED0"/>
    <w:rsid w:val="003F1523"/>
    <w:rsid w:val="003F70D9"/>
    <w:rsid w:val="003F7AF4"/>
    <w:rsid w:val="003F7BB9"/>
    <w:rsid w:val="00400E1B"/>
    <w:rsid w:val="004035CA"/>
    <w:rsid w:val="00403858"/>
    <w:rsid w:val="00405295"/>
    <w:rsid w:val="00406BFE"/>
    <w:rsid w:val="00416461"/>
    <w:rsid w:val="004165ED"/>
    <w:rsid w:val="00417257"/>
    <w:rsid w:val="004177C3"/>
    <w:rsid w:val="00420A79"/>
    <w:rsid w:val="00421FBF"/>
    <w:rsid w:val="00423F76"/>
    <w:rsid w:val="00430F4B"/>
    <w:rsid w:val="00434208"/>
    <w:rsid w:val="00436BF8"/>
    <w:rsid w:val="00440D19"/>
    <w:rsid w:val="00440DEC"/>
    <w:rsid w:val="004413C8"/>
    <w:rsid w:val="0044447D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299E"/>
    <w:rsid w:val="0049344A"/>
    <w:rsid w:val="004954E3"/>
    <w:rsid w:val="004A04A3"/>
    <w:rsid w:val="004A3436"/>
    <w:rsid w:val="004A5F4E"/>
    <w:rsid w:val="004A6538"/>
    <w:rsid w:val="004B52DF"/>
    <w:rsid w:val="004C31AA"/>
    <w:rsid w:val="004C4C16"/>
    <w:rsid w:val="004C60CF"/>
    <w:rsid w:val="004C71C9"/>
    <w:rsid w:val="004C7AA0"/>
    <w:rsid w:val="004D02FD"/>
    <w:rsid w:val="004D18B8"/>
    <w:rsid w:val="004D55A6"/>
    <w:rsid w:val="004D6960"/>
    <w:rsid w:val="004D6A92"/>
    <w:rsid w:val="004D6FC6"/>
    <w:rsid w:val="004E3944"/>
    <w:rsid w:val="004E5DF9"/>
    <w:rsid w:val="004E684D"/>
    <w:rsid w:val="004E6878"/>
    <w:rsid w:val="004F083A"/>
    <w:rsid w:val="004F0A97"/>
    <w:rsid w:val="004F192B"/>
    <w:rsid w:val="004F29E6"/>
    <w:rsid w:val="004F2C2F"/>
    <w:rsid w:val="004F2E6F"/>
    <w:rsid w:val="004F473A"/>
    <w:rsid w:val="004F5A8D"/>
    <w:rsid w:val="00502DC5"/>
    <w:rsid w:val="00502DCD"/>
    <w:rsid w:val="0050380C"/>
    <w:rsid w:val="00505C14"/>
    <w:rsid w:val="0051095B"/>
    <w:rsid w:val="00514964"/>
    <w:rsid w:val="005160D4"/>
    <w:rsid w:val="00520F2E"/>
    <w:rsid w:val="00520F6E"/>
    <w:rsid w:val="00525430"/>
    <w:rsid w:val="00526891"/>
    <w:rsid w:val="0052722F"/>
    <w:rsid w:val="00527D91"/>
    <w:rsid w:val="0053019A"/>
    <w:rsid w:val="00531E85"/>
    <w:rsid w:val="005330E7"/>
    <w:rsid w:val="00533A39"/>
    <w:rsid w:val="00534B8D"/>
    <w:rsid w:val="00535343"/>
    <w:rsid w:val="00540A98"/>
    <w:rsid w:val="0054506D"/>
    <w:rsid w:val="00545933"/>
    <w:rsid w:val="00547D48"/>
    <w:rsid w:val="00551C9F"/>
    <w:rsid w:val="00552360"/>
    <w:rsid w:val="00552FB1"/>
    <w:rsid w:val="005550F9"/>
    <w:rsid w:val="00555AF6"/>
    <w:rsid w:val="00555C2C"/>
    <w:rsid w:val="0055759A"/>
    <w:rsid w:val="005666A8"/>
    <w:rsid w:val="00571F5F"/>
    <w:rsid w:val="00581144"/>
    <w:rsid w:val="00595DB4"/>
    <w:rsid w:val="005A26DF"/>
    <w:rsid w:val="005A38AC"/>
    <w:rsid w:val="005A6052"/>
    <w:rsid w:val="005A7C05"/>
    <w:rsid w:val="005B4793"/>
    <w:rsid w:val="005B707D"/>
    <w:rsid w:val="005B7C26"/>
    <w:rsid w:val="005C670C"/>
    <w:rsid w:val="005D3080"/>
    <w:rsid w:val="005D4261"/>
    <w:rsid w:val="005D62A6"/>
    <w:rsid w:val="005D6C3A"/>
    <w:rsid w:val="005E0307"/>
    <w:rsid w:val="005E1A56"/>
    <w:rsid w:val="005E1F5A"/>
    <w:rsid w:val="005E5FA3"/>
    <w:rsid w:val="005E6609"/>
    <w:rsid w:val="005F52D4"/>
    <w:rsid w:val="005F67C8"/>
    <w:rsid w:val="0060254E"/>
    <w:rsid w:val="0060383E"/>
    <w:rsid w:val="00620196"/>
    <w:rsid w:val="00620220"/>
    <w:rsid w:val="00620FF7"/>
    <w:rsid w:val="00621933"/>
    <w:rsid w:val="00621A12"/>
    <w:rsid w:val="00626663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67FB"/>
    <w:rsid w:val="00657B8B"/>
    <w:rsid w:val="00661796"/>
    <w:rsid w:val="006618A7"/>
    <w:rsid w:val="00675D5F"/>
    <w:rsid w:val="00676058"/>
    <w:rsid w:val="0067783E"/>
    <w:rsid w:val="0068625D"/>
    <w:rsid w:val="006908B7"/>
    <w:rsid w:val="006940C3"/>
    <w:rsid w:val="006A3804"/>
    <w:rsid w:val="006A4B0F"/>
    <w:rsid w:val="006A4F52"/>
    <w:rsid w:val="006B0877"/>
    <w:rsid w:val="006B4FE1"/>
    <w:rsid w:val="006B7DFE"/>
    <w:rsid w:val="006C1166"/>
    <w:rsid w:val="006C218F"/>
    <w:rsid w:val="006C21E3"/>
    <w:rsid w:val="006D0078"/>
    <w:rsid w:val="006D35C9"/>
    <w:rsid w:val="006D6B25"/>
    <w:rsid w:val="006D6BAE"/>
    <w:rsid w:val="006D7384"/>
    <w:rsid w:val="006E1D0A"/>
    <w:rsid w:val="006E3B1B"/>
    <w:rsid w:val="006E3CF6"/>
    <w:rsid w:val="006F33CF"/>
    <w:rsid w:val="006F72E1"/>
    <w:rsid w:val="006F752A"/>
    <w:rsid w:val="00703270"/>
    <w:rsid w:val="007138F7"/>
    <w:rsid w:val="0071606C"/>
    <w:rsid w:val="00717239"/>
    <w:rsid w:val="00726034"/>
    <w:rsid w:val="00726439"/>
    <w:rsid w:val="00730428"/>
    <w:rsid w:val="007304F0"/>
    <w:rsid w:val="00742947"/>
    <w:rsid w:val="00742E01"/>
    <w:rsid w:val="00744348"/>
    <w:rsid w:val="0074710E"/>
    <w:rsid w:val="00751CD3"/>
    <w:rsid w:val="00751F9E"/>
    <w:rsid w:val="00754FDC"/>
    <w:rsid w:val="00760DC6"/>
    <w:rsid w:val="00765A74"/>
    <w:rsid w:val="007671DC"/>
    <w:rsid w:val="0077188F"/>
    <w:rsid w:val="00771FDE"/>
    <w:rsid w:val="0077526F"/>
    <w:rsid w:val="00775C62"/>
    <w:rsid w:val="00780628"/>
    <w:rsid w:val="00785914"/>
    <w:rsid w:val="007900F3"/>
    <w:rsid w:val="00791868"/>
    <w:rsid w:val="007965F2"/>
    <w:rsid w:val="007B205C"/>
    <w:rsid w:val="007B5C2D"/>
    <w:rsid w:val="007B651E"/>
    <w:rsid w:val="007B6F77"/>
    <w:rsid w:val="007C6CB3"/>
    <w:rsid w:val="007C7ECD"/>
    <w:rsid w:val="007D004A"/>
    <w:rsid w:val="007D3CD4"/>
    <w:rsid w:val="007D6728"/>
    <w:rsid w:val="007D7781"/>
    <w:rsid w:val="007F1203"/>
    <w:rsid w:val="007F5B36"/>
    <w:rsid w:val="007F7D6B"/>
    <w:rsid w:val="00806D25"/>
    <w:rsid w:val="00806EF2"/>
    <w:rsid w:val="00812529"/>
    <w:rsid w:val="00814D13"/>
    <w:rsid w:val="00815C42"/>
    <w:rsid w:val="008166B2"/>
    <w:rsid w:val="00821150"/>
    <w:rsid w:val="008254FA"/>
    <w:rsid w:val="00825E6F"/>
    <w:rsid w:val="00826BD3"/>
    <w:rsid w:val="00831446"/>
    <w:rsid w:val="00831CC6"/>
    <w:rsid w:val="00834636"/>
    <w:rsid w:val="008353CB"/>
    <w:rsid w:val="0083578D"/>
    <w:rsid w:val="00837B38"/>
    <w:rsid w:val="008429BB"/>
    <w:rsid w:val="00843025"/>
    <w:rsid w:val="00844084"/>
    <w:rsid w:val="008456B3"/>
    <w:rsid w:val="0085626F"/>
    <w:rsid w:val="00862661"/>
    <w:rsid w:val="00863DB2"/>
    <w:rsid w:val="00864F45"/>
    <w:rsid w:val="00867F97"/>
    <w:rsid w:val="00871DF2"/>
    <w:rsid w:val="00877395"/>
    <w:rsid w:val="00881111"/>
    <w:rsid w:val="00884B3D"/>
    <w:rsid w:val="008A0947"/>
    <w:rsid w:val="008A1349"/>
    <w:rsid w:val="008A2B5F"/>
    <w:rsid w:val="008A4FE2"/>
    <w:rsid w:val="008A6A9D"/>
    <w:rsid w:val="008A7C82"/>
    <w:rsid w:val="008B2ECB"/>
    <w:rsid w:val="008B45FA"/>
    <w:rsid w:val="008B622C"/>
    <w:rsid w:val="008C0FF9"/>
    <w:rsid w:val="008D10F9"/>
    <w:rsid w:val="008D1410"/>
    <w:rsid w:val="008D554D"/>
    <w:rsid w:val="008D641A"/>
    <w:rsid w:val="008D74EE"/>
    <w:rsid w:val="008D7B51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2987"/>
    <w:rsid w:val="00903F6A"/>
    <w:rsid w:val="00905FC4"/>
    <w:rsid w:val="0090733B"/>
    <w:rsid w:val="009112C5"/>
    <w:rsid w:val="009113DA"/>
    <w:rsid w:val="00920A6E"/>
    <w:rsid w:val="009211ED"/>
    <w:rsid w:val="00923DE5"/>
    <w:rsid w:val="009318D5"/>
    <w:rsid w:val="00934873"/>
    <w:rsid w:val="0093523C"/>
    <w:rsid w:val="00936AEC"/>
    <w:rsid w:val="00941F38"/>
    <w:rsid w:val="0094295B"/>
    <w:rsid w:val="00944501"/>
    <w:rsid w:val="009445D8"/>
    <w:rsid w:val="00945F32"/>
    <w:rsid w:val="00946810"/>
    <w:rsid w:val="00950707"/>
    <w:rsid w:val="00952359"/>
    <w:rsid w:val="00955248"/>
    <w:rsid w:val="00955746"/>
    <w:rsid w:val="00960E04"/>
    <w:rsid w:val="009657A5"/>
    <w:rsid w:val="00974077"/>
    <w:rsid w:val="00981584"/>
    <w:rsid w:val="009863E5"/>
    <w:rsid w:val="00987999"/>
    <w:rsid w:val="00991275"/>
    <w:rsid w:val="00992881"/>
    <w:rsid w:val="009970E7"/>
    <w:rsid w:val="009A08AC"/>
    <w:rsid w:val="009A1D0F"/>
    <w:rsid w:val="009A20DE"/>
    <w:rsid w:val="009A31FE"/>
    <w:rsid w:val="009A3AA1"/>
    <w:rsid w:val="009A3FE7"/>
    <w:rsid w:val="009B0E83"/>
    <w:rsid w:val="009B31CB"/>
    <w:rsid w:val="009B6AFC"/>
    <w:rsid w:val="009C2E67"/>
    <w:rsid w:val="009C3D67"/>
    <w:rsid w:val="009D0139"/>
    <w:rsid w:val="009D0A1E"/>
    <w:rsid w:val="009D104E"/>
    <w:rsid w:val="009D31B0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096B"/>
    <w:rsid w:val="009F12BD"/>
    <w:rsid w:val="009F1F6A"/>
    <w:rsid w:val="009F4471"/>
    <w:rsid w:val="00A03503"/>
    <w:rsid w:val="00A06B5D"/>
    <w:rsid w:val="00A10C6D"/>
    <w:rsid w:val="00A12C1E"/>
    <w:rsid w:val="00A17B2F"/>
    <w:rsid w:val="00A21355"/>
    <w:rsid w:val="00A2575D"/>
    <w:rsid w:val="00A2640D"/>
    <w:rsid w:val="00A27116"/>
    <w:rsid w:val="00A310B6"/>
    <w:rsid w:val="00A320BC"/>
    <w:rsid w:val="00A32D60"/>
    <w:rsid w:val="00A33A3F"/>
    <w:rsid w:val="00A33B21"/>
    <w:rsid w:val="00A44DD0"/>
    <w:rsid w:val="00A45137"/>
    <w:rsid w:val="00A45B52"/>
    <w:rsid w:val="00A472D1"/>
    <w:rsid w:val="00A51C56"/>
    <w:rsid w:val="00A55E9A"/>
    <w:rsid w:val="00A56E85"/>
    <w:rsid w:val="00A60E40"/>
    <w:rsid w:val="00A6373F"/>
    <w:rsid w:val="00A67E68"/>
    <w:rsid w:val="00A67F9F"/>
    <w:rsid w:val="00A72042"/>
    <w:rsid w:val="00A73811"/>
    <w:rsid w:val="00A76983"/>
    <w:rsid w:val="00A81528"/>
    <w:rsid w:val="00A8620F"/>
    <w:rsid w:val="00A87F97"/>
    <w:rsid w:val="00A912DA"/>
    <w:rsid w:val="00A9173E"/>
    <w:rsid w:val="00A94D79"/>
    <w:rsid w:val="00A953B1"/>
    <w:rsid w:val="00A95A5C"/>
    <w:rsid w:val="00A963DD"/>
    <w:rsid w:val="00A9651D"/>
    <w:rsid w:val="00A9759C"/>
    <w:rsid w:val="00AA24DB"/>
    <w:rsid w:val="00AA4471"/>
    <w:rsid w:val="00AB04CA"/>
    <w:rsid w:val="00AB0B12"/>
    <w:rsid w:val="00AB35D5"/>
    <w:rsid w:val="00AB3B8D"/>
    <w:rsid w:val="00AB44DB"/>
    <w:rsid w:val="00AB5300"/>
    <w:rsid w:val="00AB538A"/>
    <w:rsid w:val="00AB769F"/>
    <w:rsid w:val="00AB7F91"/>
    <w:rsid w:val="00AC4EBC"/>
    <w:rsid w:val="00AC6D68"/>
    <w:rsid w:val="00AD38AC"/>
    <w:rsid w:val="00AE5C81"/>
    <w:rsid w:val="00AE78C5"/>
    <w:rsid w:val="00AF1263"/>
    <w:rsid w:val="00AF482B"/>
    <w:rsid w:val="00AF555D"/>
    <w:rsid w:val="00AF6CC2"/>
    <w:rsid w:val="00AF7A9B"/>
    <w:rsid w:val="00B077E9"/>
    <w:rsid w:val="00B109D5"/>
    <w:rsid w:val="00B1150F"/>
    <w:rsid w:val="00B11D9E"/>
    <w:rsid w:val="00B1235D"/>
    <w:rsid w:val="00B12701"/>
    <w:rsid w:val="00B13464"/>
    <w:rsid w:val="00B15F70"/>
    <w:rsid w:val="00B22B2E"/>
    <w:rsid w:val="00B2595E"/>
    <w:rsid w:val="00B27CDB"/>
    <w:rsid w:val="00B35C79"/>
    <w:rsid w:val="00B41BA7"/>
    <w:rsid w:val="00B4517B"/>
    <w:rsid w:val="00B463F2"/>
    <w:rsid w:val="00B47394"/>
    <w:rsid w:val="00B53F61"/>
    <w:rsid w:val="00B540C8"/>
    <w:rsid w:val="00B56775"/>
    <w:rsid w:val="00B6112E"/>
    <w:rsid w:val="00B637CA"/>
    <w:rsid w:val="00B64545"/>
    <w:rsid w:val="00B6502A"/>
    <w:rsid w:val="00B66787"/>
    <w:rsid w:val="00B67319"/>
    <w:rsid w:val="00B674C3"/>
    <w:rsid w:val="00B703E6"/>
    <w:rsid w:val="00B70774"/>
    <w:rsid w:val="00B72A7C"/>
    <w:rsid w:val="00B72D6B"/>
    <w:rsid w:val="00B73AAF"/>
    <w:rsid w:val="00B7486A"/>
    <w:rsid w:val="00B81726"/>
    <w:rsid w:val="00B84A51"/>
    <w:rsid w:val="00B8515D"/>
    <w:rsid w:val="00B9747F"/>
    <w:rsid w:val="00B97E4C"/>
    <w:rsid w:val="00BA0AF2"/>
    <w:rsid w:val="00BA44E8"/>
    <w:rsid w:val="00BA4643"/>
    <w:rsid w:val="00BA6D74"/>
    <w:rsid w:val="00BA74BA"/>
    <w:rsid w:val="00BB0FED"/>
    <w:rsid w:val="00BB4B79"/>
    <w:rsid w:val="00BB72AC"/>
    <w:rsid w:val="00BC218F"/>
    <w:rsid w:val="00BC706C"/>
    <w:rsid w:val="00BD02FF"/>
    <w:rsid w:val="00BD1DC0"/>
    <w:rsid w:val="00BD27AE"/>
    <w:rsid w:val="00BD3228"/>
    <w:rsid w:val="00BD44E3"/>
    <w:rsid w:val="00BD4F4E"/>
    <w:rsid w:val="00BD76D4"/>
    <w:rsid w:val="00BE0307"/>
    <w:rsid w:val="00BE69CE"/>
    <w:rsid w:val="00BE6FAB"/>
    <w:rsid w:val="00BE726E"/>
    <w:rsid w:val="00BF0A9A"/>
    <w:rsid w:val="00BF1495"/>
    <w:rsid w:val="00BF27C2"/>
    <w:rsid w:val="00BF4C45"/>
    <w:rsid w:val="00BF509F"/>
    <w:rsid w:val="00BF5409"/>
    <w:rsid w:val="00BF66CC"/>
    <w:rsid w:val="00C013ED"/>
    <w:rsid w:val="00C04D51"/>
    <w:rsid w:val="00C071CA"/>
    <w:rsid w:val="00C078D8"/>
    <w:rsid w:val="00C120BF"/>
    <w:rsid w:val="00C12521"/>
    <w:rsid w:val="00C14A2A"/>
    <w:rsid w:val="00C1523A"/>
    <w:rsid w:val="00C1717C"/>
    <w:rsid w:val="00C1741B"/>
    <w:rsid w:val="00C2071E"/>
    <w:rsid w:val="00C2092D"/>
    <w:rsid w:val="00C21ECE"/>
    <w:rsid w:val="00C22322"/>
    <w:rsid w:val="00C2328A"/>
    <w:rsid w:val="00C277C5"/>
    <w:rsid w:val="00C3234A"/>
    <w:rsid w:val="00C33430"/>
    <w:rsid w:val="00C3599D"/>
    <w:rsid w:val="00C4342A"/>
    <w:rsid w:val="00C4414E"/>
    <w:rsid w:val="00C4574C"/>
    <w:rsid w:val="00C47076"/>
    <w:rsid w:val="00C5290D"/>
    <w:rsid w:val="00C52B2F"/>
    <w:rsid w:val="00C55060"/>
    <w:rsid w:val="00C554CE"/>
    <w:rsid w:val="00C570AE"/>
    <w:rsid w:val="00C57CE3"/>
    <w:rsid w:val="00C61089"/>
    <w:rsid w:val="00C62867"/>
    <w:rsid w:val="00C63CEF"/>
    <w:rsid w:val="00C66642"/>
    <w:rsid w:val="00C66E97"/>
    <w:rsid w:val="00C67A98"/>
    <w:rsid w:val="00C67BBF"/>
    <w:rsid w:val="00C72D31"/>
    <w:rsid w:val="00C8259A"/>
    <w:rsid w:val="00C93788"/>
    <w:rsid w:val="00C939ED"/>
    <w:rsid w:val="00C94CB0"/>
    <w:rsid w:val="00C954C7"/>
    <w:rsid w:val="00CA2930"/>
    <w:rsid w:val="00CA52BA"/>
    <w:rsid w:val="00CA5CD7"/>
    <w:rsid w:val="00CA6D0B"/>
    <w:rsid w:val="00CC129D"/>
    <w:rsid w:val="00CC399D"/>
    <w:rsid w:val="00CD1DBB"/>
    <w:rsid w:val="00CD2999"/>
    <w:rsid w:val="00CE104F"/>
    <w:rsid w:val="00CF03AD"/>
    <w:rsid w:val="00CF1340"/>
    <w:rsid w:val="00CF42E9"/>
    <w:rsid w:val="00CF4DBF"/>
    <w:rsid w:val="00D00FEC"/>
    <w:rsid w:val="00D01A2A"/>
    <w:rsid w:val="00D061CD"/>
    <w:rsid w:val="00D077CF"/>
    <w:rsid w:val="00D11119"/>
    <w:rsid w:val="00D123B6"/>
    <w:rsid w:val="00D1283C"/>
    <w:rsid w:val="00D1583C"/>
    <w:rsid w:val="00D169EC"/>
    <w:rsid w:val="00D170FF"/>
    <w:rsid w:val="00D178A2"/>
    <w:rsid w:val="00D21A7F"/>
    <w:rsid w:val="00D229B7"/>
    <w:rsid w:val="00D230E7"/>
    <w:rsid w:val="00D238C2"/>
    <w:rsid w:val="00D26305"/>
    <w:rsid w:val="00D32874"/>
    <w:rsid w:val="00D346AF"/>
    <w:rsid w:val="00D35991"/>
    <w:rsid w:val="00D40559"/>
    <w:rsid w:val="00D40877"/>
    <w:rsid w:val="00D43583"/>
    <w:rsid w:val="00D46A80"/>
    <w:rsid w:val="00D477E2"/>
    <w:rsid w:val="00D50820"/>
    <w:rsid w:val="00D55C38"/>
    <w:rsid w:val="00D56FF3"/>
    <w:rsid w:val="00D6104D"/>
    <w:rsid w:val="00D735F9"/>
    <w:rsid w:val="00D75C77"/>
    <w:rsid w:val="00D76C61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87CAB"/>
    <w:rsid w:val="00D94360"/>
    <w:rsid w:val="00D96A86"/>
    <w:rsid w:val="00DA00B2"/>
    <w:rsid w:val="00DA05D9"/>
    <w:rsid w:val="00DA4C2B"/>
    <w:rsid w:val="00DB2241"/>
    <w:rsid w:val="00DB673E"/>
    <w:rsid w:val="00DB7163"/>
    <w:rsid w:val="00DC05C4"/>
    <w:rsid w:val="00DC1F9E"/>
    <w:rsid w:val="00DC4074"/>
    <w:rsid w:val="00DC4A86"/>
    <w:rsid w:val="00DD1707"/>
    <w:rsid w:val="00DD2E95"/>
    <w:rsid w:val="00DD4C40"/>
    <w:rsid w:val="00DE0C92"/>
    <w:rsid w:val="00DE147D"/>
    <w:rsid w:val="00DE3613"/>
    <w:rsid w:val="00DE40CC"/>
    <w:rsid w:val="00DE482A"/>
    <w:rsid w:val="00DE69E1"/>
    <w:rsid w:val="00DE7A84"/>
    <w:rsid w:val="00DF4EDF"/>
    <w:rsid w:val="00DF4F9F"/>
    <w:rsid w:val="00DF7DDA"/>
    <w:rsid w:val="00E005B5"/>
    <w:rsid w:val="00E00E8A"/>
    <w:rsid w:val="00E051D1"/>
    <w:rsid w:val="00E06965"/>
    <w:rsid w:val="00E15829"/>
    <w:rsid w:val="00E15CA8"/>
    <w:rsid w:val="00E16345"/>
    <w:rsid w:val="00E1684B"/>
    <w:rsid w:val="00E274CE"/>
    <w:rsid w:val="00E300E7"/>
    <w:rsid w:val="00E30FE0"/>
    <w:rsid w:val="00E31CD1"/>
    <w:rsid w:val="00E31FCD"/>
    <w:rsid w:val="00E32188"/>
    <w:rsid w:val="00E36ED4"/>
    <w:rsid w:val="00E3740F"/>
    <w:rsid w:val="00E375AA"/>
    <w:rsid w:val="00E37C7D"/>
    <w:rsid w:val="00E403EA"/>
    <w:rsid w:val="00E4249F"/>
    <w:rsid w:val="00E42642"/>
    <w:rsid w:val="00E44FC7"/>
    <w:rsid w:val="00E45EC1"/>
    <w:rsid w:val="00E60BF7"/>
    <w:rsid w:val="00E60FC1"/>
    <w:rsid w:val="00E61BE0"/>
    <w:rsid w:val="00E646C4"/>
    <w:rsid w:val="00E65133"/>
    <w:rsid w:val="00E65BE1"/>
    <w:rsid w:val="00E73387"/>
    <w:rsid w:val="00E753D4"/>
    <w:rsid w:val="00E75F1E"/>
    <w:rsid w:val="00E822E7"/>
    <w:rsid w:val="00E84937"/>
    <w:rsid w:val="00E9035A"/>
    <w:rsid w:val="00E91A82"/>
    <w:rsid w:val="00E924E9"/>
    <w:rsid w:val="00E92E90"/>
    <w:rsid w:val="00E93B4C"/>
    <w:rsid w:val="00E946CE"/>
    <w:rsid w:val="00E97802"/>
    <w:rsid w:val="00EA0709"/>
    <w:rsid w:val="00EA1AB4"/>
    <w:rsid w:val="00EA330D"/>
    <w:rsid w:val="00EA42A5"/>
    <w:rsid w:val="00EA72E7"/>
    <w:rsid w:val="00EB47B7"/>
    <w:rsid w:val="00EB63AE"/>
    <w:rsid w:val="00EB6573"/>
    <w:rsid w:val="00EB6D1A"/>
    <w:rsid w:val="00EC03D3"/>
    <w:rsid w:val="00EC07DC"/>
    <w:rsid w:val="00EC08E3"/>
    <w:rsid w:val="00EC2DD7"/>
    <w:rsid w:val="00EC5A11"/>
    <w:rsid w:val="00ED16FD"/>
    <w:rsid w:val="00ED24CB"/>
    <w:rsid w:val="00ED2859"/>
    <w:rsid w:val="00ED4046"/>
    <w:rsid w:val="00ED684C"/>
    <w:rsid w:val="00ED7AC1"/>
    <w:rsid w:val="00EE00A8"/>
    <w:rsid w:val="00EE4A60"/>
    <w:rsid w:val="00EE77E8"/>
    <w:rsid w:val="00EF107D"/>
    <w:rsid w:val="00EF7BE3"/>
    <w:rsid w:val="00F00610"/>
    <w:rsid w:val="00F01410"/>
    <w:rsid w:val="00F02EAA"/>
    <w:rsid w:val="00F11770"/>
    <w:rsid w:val="00F16824"/>
    <w:rsid w:val="00F22AC2"/>
    <w:rsid w:val="00F243C9"/>
    <w:rsid w:val="00F26496"/>
    <w:rsid w:val="00F26573"/>
    <w:rsid w:val="00F27B8B"/>
    <w:rsid w:val="00F3257B"/>
    <w:rsid w:val="00F36B6F"/>
    <w:rsid w:val="00F37377"/>
    <w:rsid w:val="00F43F09"/>
    <w:rsid w:val="00F45DAB"/>
    <w:rsid w:val="00F5048A"/>
    <w:rsid w:val="00F51034"/>
    <w:rsid w:val="00F51BF7"/>
    <w:rsid w:val="00F52707"/>
    <w:rsid w:val="00F52CE1"/>
    <w:rsid w:val="00F53FC0"/>
    <w:rsid w:val="00F641E5"/>
    <w:rsid w:val="00F64E2D"/>
    <w:rsid w:val="00F66DF4"/>
    <w:rsid w:val="00F72A17"/>
    <w:rsid w:val="00F803B5"/>
    <w:rsid w:val="00F81842"/>
    <w:rsid w:val="00F86201"/>
    <w:rsid w:val="00F90D4D"/>
    <w:rsid w:val="00F93B43"/>
    <w:rsid w:val="00FA1153"/>
    <w:rsid w:val="00FA29C9"/>
    <w:rsid w:val="00FB00B1"/>
    <w:rsid w:val="00FB039B"/>
    <w:rsid w:val="00FB209C"/>
    <w:rsid w:val="00FB2EF4"/>
    <w:rsid w:val="00FB3810"/>
    <w:rsid w:val="00FB5EBF"/>
    <w:rsid w:val="00FC6E99"/>
    <w:rsid w:val="00FD1D86"/>
    <w:rsid w:val="00FD4744"/>
    <w:rsid w:val="00FD51D6"/>
    <w:rsid w:val="00FD6251"/>
    <w:rsid w:val="00FE0744"/>
    <w:rsid w:val="00FE2B78"/>
    <w:rsid w:val="00FE38BB"/>
    <w:rsid w:val="00FE425E"/>
    <w:rsid w:val="00FE5764"/>
    <w:rsid w:val="00FF0A1C"/>
    <w:rsid w:val="00FF0A35"/>
    <w:rsid w:val="00FF3027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bs.li/Q011VLWW0" TargetMode="External"/><Relationship Id="rId18" Type="http://schemas.openxmlformats.org/officeDocument/2006/relationships/hyperlink" Target="https://t.e2ma.net/click/xx4kek/h9y73nhh/9eisy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s.li/Q03Kzl3Z0" TargetMode="External"/><Relationship Id="rId17" Type="http://schemas.openxmlformats.org/officeDocument/2006/relationships/hyperlink" Target="https://www.dreamrid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vprod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@clyne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bs.li/Q03Kzl3Z0" TargetMode="External"/><Relationship Id="rId10" Type="http://schemas.openxmlformats.org/officeDocument/2006/relationships/hyperlink" Target="mailto:chris@rfvenu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bs.li/Q011VLWW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Schneider</dc:creator>
  <cp:lastModifiedBy>Tom Schreck</cp:lastModifiedBy>
  <cp:revision>5</cp:revision>
  <dcterms:created xsi:type="dcterms:W3CDTF">2026-03-26T16:11:00Z</dcterms:created>
  <dcterms:modified xsi:type="dcterms:W3CDTF">2026-03-26T18:43:00Z</dcterms:modified>
</cp:coreProperties>
</file>